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3D" w:rsidRDefault="005F633D" w:rsidP="00B63951">
      <w:pPr>
        <w:spacing w:before="37" w:after="0" w:line="360" w:lineRule="auto"/>
        <w:ind w:right="80"/>
        <w:rPr>
          <w:rFonts w:ascii="Times New Roman" w:hAnsi="Times New Roman" w:cs="Times New Roman"/>
          <w:sz w:val="24"/>
          <w:szCs w:val="24"/>
        </w:rPr>
      </w:pPr>
    </w:p>
    <w:p w:rsidR="00234ECE" w:rsidRPr="00B63951" w:rsidRDefault="000E2095" w:rsidP="00B63951">
      <w:pPr>
        <w:spacing w:before="37" w:after="0" w:line="360" w:lineRule="auto"/>
        <w:ind w:right="80"/>
        <w:rPr>
          <w:rFonts w:ascii="Times New Roman" w:eastAsia="Garamond" w:hAnsi="Times New Roman" w:cs="Times New Roman"/>
          <w:sz w:val="24"/>
          <w:szCs w:val="24"/>
        </w:rPr>
      </w:pPr>
      <w:r w:rsidRPr="00680B9B">
        <w:rPr>
          <w:rFonts w:ascii="Times New Roman" w:hAnsi="Times New Roman" w:cs="Times New Roman"/>
          <w:sz w:val="24"/>
          <w:szCs w:val="24"/>
        </w:rPr>
        <w:t>Na temelju</w:t>
      </w:r>
      <w:r w:rsidR="00680B9B"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Pr="00680B9B">
        <w:rPr>
          <w:rFonts w:ascii="Times New Roman" w:hAnsi="Times New Roman" w:cs="Times New Roman"/>
          <w:sz w:val="24"/>
          <w:szCs w:val="24"/>
        </w:rPr>
        <w:t>mjere 2.</w:t>
      </w:r>
      <w:r w:rsidR="00680B9B" w:rsidRPr="00680B9B">
        <w:rPr>
          <w:rFonts w:ascii="Times New Roman" w:hAnsi="Times New Roman" w:cs="Times New Roman"/>
          <w:sz w:val="24"/>
          <w:szCs w:val="24"/>
        </w:rPr>
        <w:t>5</w:t>
      </w:r>
      <w:r w:rsidRPr="00680B9B">
        <w:rPr>
          <w:rFonts w:ascii="Times New Roman" w:hAnsi="Times New Roman" w:cs="Times New Roman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Akcijskog</w:t>
      </w:r>
      <w:r w:rsidR="00680B9B" w:rsidRPr="00680B9B">
        <w:rPr>
          <w:rFonts w:ascii="Times New Roman" w:eastAsia="Garamond" w:hAnsi="Times New Roman" w:cs="Times New Roman"/>
          <w:bCs/>
          <w:spacing w:val="-11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sz w:val="24"/>
          <w:szCs w:val="24"/>
        </w:rPr>
        <w:t>pla</w:t>
      </w:r>
      <w:r w:rsidR="00680B9B" w:rsidRPr="00680B9B">
        <w:rPr>
          <w:rFonts w:ascii="Times New Roman" w:eastAsia="Garamond" w:hAnsi="Times New Roman" w:cs="Times New Roman"/>
          <w:bCs/>
          <w:spacing w:val="-2"/>
          <w:sz w:val="24"/>
          <w:szCs w:val="24"/>
        </w:rPr>
        <w:t>na</w:t>
      </w:r>
      <w:r w:rsidR="00680B9B" w:rsidRPr="00680B9B">
        <w:rPr>
          <w:rFonts w:ascii="Times New Roman" w:eastAsia="Garamond" w:hAnsi="Times New Roman" w:cs="Times New Roman"/>
          <w:bCs/>
          <w:color w:val="FF0000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za</w:t>
      </w:r>
      <w:r w:rsidR="00680B9B" w:rsidRPr="00680B9B">
        <w:rPr>
          <w:rFonts w:ascii="Times New Roman" w:eastAsia="Garamond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provođenje Antikorupcijskog programa 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Osnovne škole Koprivnički Bregi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za razdoblje od 201</w:t>
      </w:r>
      <w:r w:rsidR="00361E94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9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. do 20</w:t>
      </w:r>
      <w:r w:rsidR="00361E94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20.</w:t>
      </w:r>
      <w:r w:rsidR="00680B9B" w:rsidRP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godine</w:t>
      </w:r>
      <w:r w:rsidR="00680B9B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donosi se</w:t>
      </w:r>
    </w:p>
    <w:p w:rsidR="005F633D" w:rsidRDefault="005F633D" w:rsidP="005F633D">
      <w:pPr>
        <w:jc w:val="center"/>
        <w:rPr>
          <w:b/>
          <w:sz w:val="24"/>
          <w:szCs w:val="24"/>
        </w:rPr>
      </w:pPr>
    </w:p>
    <w:p w:rsidR="005F633D" w:rsidRPr="005F633D" w:rsidRDefault="005F633D" w:rsidP="005F633D">
      <w:pPr>
        <w:jc w:val="center"/>
        <w:rPr>
          <w:b/>
          <w:sz w:val="24"/>
          <w:szCs w:val="24"/>
        </w:rPr>
      </w:pPr>
      <w:r w:rsidRPr="005F633D">
        <w:rPr>
          <w:b/>
          <w:sz w:val="24"/>
          <w:szCs w:val="24"/>
        </w:rPr>
        <w:t>GODIŠNJI PLAN RADA</w:t>
      </w:r>
      <w:r w:rsidRPr="005F633D">
        <w:rPr>
          <w:b/>
          <w:sz w:val="24"/>
          <w:szCs w:val="24"/>
        </w:rPr>
        <w:br/>
        <w:t>službenika za informiranje za 20</w:t>
      </w:r>
      <w:r w:rsidR="00951370">
        <w:rPr>
          <w:b/>
          <w:sz w:val="24"/>
          <w:szCs w:val="24"/>
        </w:rPr>
        <w:t>20</w:t>
      </w:r>
      <w:r w:rsidRPr="005F633D">
        <w:rPr>
          <w:b/>
          <w:sz w:val="24"/>
          <w:szCs w:val="24"/>
        </w:rPr>
        <w:t>. godinu</w:t>
      </w:r>
    </w:p>
    <w:p w:rsidR="005F633D" w:rsidRPr="005F633D" w:rsidRDefault="005F633D" w:rsidP="005F633D">
      <w:pPr>
        <w:jc w:val="center"/>
        <w:rPr>
          <w:b/>
          <w:sz w:val="24"/>
          <w:szCs w:val="24"/>
        </w:rPr>
      </w:pPr>
      <w:r w:rsidRPr="005F633D">
        <w:rPr>
          <w:b/>
          <w:sz w:val="24"/>
          <w:szCs w:val="24"/>
        </w:rPr>
        <w:t>Ovim Planom utvrđene su obveze službenika za informiranje u 20</w:t>
      </w:r>
      <w:r w:rsidR="00951370">
        <w:rPr>
          <w:b/>
          <w:sz w:val="24"/>
          <w:szCs w:val="24"/>
        </w:rPr>
        <w:t>20</w:t>
      </w:r>
      <w:r w:rsidRPr="005F633D">
        <w:rPr>
          <w:b/>
          <w:sz w:val="24"/>
          <w:szCs w:val="24"/>
        </w:rPr>
        <w:t>. godini.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E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829"/>
        <w:gridCol w:w="3006"/>
      </w:tblGrid>
      <w:tr w:rsidR="005F633D" w:rsidRPr="005F633D" w:rsidTr="005F633D"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Redni broj </w:t>
            </w:r>
          </w:p>
        </w:tc>
        <w:tc>
          <w:tcPr>
            <w:tcW w:w="4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Rok izvršenja</w:t>
            </w:r>
          </w:p>
        </w:tc>
      </w:tr>
      <w:tr w:rsidR="005F633D" w:rsidRPr="005F633D" w:rsidTr="005F633D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Rješavanje pojedinačnih zahtjeva i redovito objavljivanje   informacija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Kontinuirano</w:t>
            </w:r>
          </w:p>
        </w:tc>
      </w:tr>
      <w:tr w:rsidR="005F633D" w:rsidRPr="005F633D" w:rsidTr="005F633D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Unaprjeđenje načina obrade, klasificiranja, čuvanja i objavljivanja   informacija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Kontinuirano</w:t>
            </w:r>
          </w:p>
        </w:tc>
      </w:tr>
      <w:tr w:rsidR="005F633D" w:rsidRPr="005F633D" w:rsidTr="005F633D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Osiguranje neophodne pomoći podnositeljima zahtjeva u vezi s pravom na   pristup informacijama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Kontinuirano</w:t>
            </w:r>
          </w:p>
        </w:tc>
      </w:tr>
      <w:tr w:rsidR="005F633D" w:rsidRPr="005F633D" w:rsidTr="005F633D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Vođenje službenog upisnika o zahtjevima, postupcima i odlukama o   ostvarivanju prava na pristup informacijama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Kontinuirano</w:t>
            </w:r>
          </w:p>
        </w:tc>
      </w:tr>
      <w:tr w:rsidR="005F633D" w:rsidRPr="005F633D" w:rsidTr="005F633D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Edukacija i usavršavanje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Kontinuirano</w:t>
            </w:r>
          </w:p>
        </w:tc>
      </w:tr>
      <w:tr w:rsidR="005F633D" w:rsidRPr="005F633D" w:rsidTr="005F633D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5F633D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951370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Izrada godišnjeg plana za 202</w:t>
            </w:r>
            <w:r w:rsidR="00951370">
              <w:rPr>
                <w:b/>
                <w:sz w:val="24"/>
                <w:szCs w:val="24"/>
              </w:rPr>
              <w:t>1</w:t>
            </w:r>
            <w:r w:rsidRPr="005F633D">
              <w:rPr>
                <w:b/>
                <w:sz w:val="24"/>
                <w:szCs w:val="24"/>
              </w:rPr>
              <w:t>. godinu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E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33D" w:rsidRPr="005F633D" w:rsidRDefault="005F633D" w:rsidP="00951370">
            <w:pPr>
              <w:jc w:val="center"/>
              <w:rPr>
                <w:b/>
                <w:sz w:val="24"/>
                <w:szCs w:val="24"/>
              </w:rPr>
            </w:pPr>
            <w:r w:rsidRPr="005F633D">
              <w:rPr>
                <w:b/>
                <w:sz w:val="24"/>
                <w:szCs w:val="24"/>
              </w:rPr>
              <w:t>Kraj prosinca 20</w:t>
            </w:r>
            <w:r w:rsidR="00951370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5F633D">
              <w:rPr>
                <w:b/>
                <w:sz w:val="24"/>
                <w:szCs w:val="24"/>
              </w:rPr>
              <w:t>. godine</w:t>
            </w:r>
          </w:p>
        </w:tc>
      </w:tr>
    </w:tbl>
    <w:p w:rsidR="005F633D" w:rsidRDefault="005F633D" w:rsidP="005F633D">
      <w:pPr>
        <w:jc w:val="center"/>
        <w:rPr>
          <w:b/>
          <w:sz w:val="24"/>
          <w:szCs w:val="24"/>
        </w:rPr>
      </w:pPr>
    </w:p>
    <w:p w:rsidR="005F633D" w:rsidRDefault="005F633D" w:rsidP="005F633D">
      <w:pPr>
        <w:jc w:val="center"/>
        <w:rPr>
          <w:b/>
          <w:sz w:val="24"/>
          <w:szCs w:val="24"/>
        </w:rPr>
      </w:pPr>
    </w:p>
    <w:p w:rsidR="005F633D" w:rsidRPr="005F633D" w:rsidRDefault="005F633D" w:rsidP="005F633D">
      <w:pPr>
        <w:jc w:val="right"/>
        <w:rPr>
          <w:b/>
          <w:sz w:val="24"/>
          <w:szCs w:val="24"/>
        </w:rPr>
      </w:pPr>
      <w:r w:rsidRPr="005F633D">
        <w:rPr>
          <w:b/>
          <w:sz w:val="24"/>
          <w:szCs w:val="24"/>
        </w:rPr>
        <w:t>Službenik za informiranje</w:t>
      </w:r>
    </w:p>
    <w:p w:rsidR="005F633D" w:rsidRPr="005F633D" w:rsidRDefault="005F633D" w:rsidP="005F63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Sanda Strelec</w:t>
      </w:r>
    </w:p>
    <w:p w:rsidR="005F633D" w:rsidRDefault="005F633D" w:rsidP="005F633D">
      <w:pPr>
        <w:rPr>
          <w:sz w:val="24"/>
          <w:szCs w:val="24"/>
        </w:rPr>
      </w:pPr>
    </w:p>
    <w:p w:rsidR="005F633D" w:rsidRDefault="005F633D" w:rsidP="005F633D">
      <w:pPr>
        <w:rPr>
          <w:sz w:val="24"/>
          <w:szCs w:val="24"/>
        </w:rPr>
      </w:pPr>
    </w:p>
    <w:p w:rsidR="00B63951" w:rsidRPr="000E2095" w:rsidRDefault="005F633D" w:rsidP="005F633D">
      <w:pPr>
        <w:rPr>
          <w:sz w:val="24"/>
          <w:szCs w:val="24"/>
        </w:rPr>
      </w:pPr>
      <w:r>
        <w:rPr>
          <w:sz w:val="24"/>
          <w:szCs w:val="24"/>
        </w:rPr>
        <w:t xml:space="preserve">U Koprivničkim </w:t>
      </w:r>
      <w:proofErr w:type="spellStart"/>
      <w:r>
        <w:rPr>
          <w:sz w:val="24"/>
          <w:szCs w:val="24"/>
        </w:rPr>
        <w:t>Bregima</w:t>
      </w:r>
      <w:proofErr w:type="spellEnd"/>
      <w:r>
        <w:rPr>
          <w:sz w:val="24"/>
          <w:szCs w:val="24"/>
        </w:rPr>
        <w:t xml:space="preserve">, </w:t>
      </w:r>
      <w:r w:rsidR="00951370">
        <w:rPr>
          <w:sz w:val="24"/>
          <w:szCs w:val="24"/>
        </w:rPr>
        <w:t>31.12</w:t>
      </w:r>
      <w:r>
        <w:rPr>
          <w:sz w:val="24"/>
          <w:szCs w:val="24"/>
        </w:rPr>
        <w:t>.2019.</w:t>
      </w:r>
    </w:p>
    <w:sectPr w:rsidR="00B63951" w:rsidRPr="000E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5"/>
    <w:rsid w:val="000E2095"/>
    <w:rsid w:val="001865A7"/>
    <w:rsid w:val="001A4773"/>
    <w:rsid w:val="00234ECE"/>
    <w:rsid w:val="003244F0"/>
    <w:rsid w:val="00361E94"/>
    <w:rsid w:val="004827E1"/>
    <w:rsid w:val="0056405B"/>
    <w:rsid w:val="005F633D"/>
    <w:rsid w:val="0063502E"/>
    <w:rsid w:val="00680B9B"/>
    <w:rsid w:val="0069628F"/>
    <w:rsid w:val="006F6979"/>
    <w:rsid w:val="00951370"/>
    <w:rsid w:val="009537C9"/>
    <w:rsid w:val="00985496"/>
    <w:rsid w:val="00A26DCC"/>
    <w:rsid w:val="00B63951"/>
    <w:rsid w:val="00EB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B5BE-DDB2-4E00-92A1-A1F7879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234E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C185-9ACE-45F3-A5A4-2B177648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DDHolding14</dc:creator>
  <cp:lastModifiedBy>KORISNIK</cp:lastModifiedBy>
  <cp:revision>2</cp:revision>
  <dcterms:created xsi:type="dcterms:W3CDTF">2020-01-16T08:13:00Z</dcterms:created>
  <dcterms:modified xsi:type="dcterms:W3CDTF">2020-01-16T08:13:00Z</dcterms:modified>
</cp:coreProperties>
</file>